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bidi w:val="0"/>
        <w:ind w:left="0" w:right="0" w:firstLine="0"/>
        <w:jc w:val="left"/>
        <w:rPr>
          <w:rFonts w:ascii="Times New Roman" w:cs="Times New Roman" w:hAnsi="Times New Roman" w:eastAsia="Times New Roman"/>
          <w:b w:val="1"/>
          <w:bCs w:val="1"/>
          <w:sz w:val="40"/>
          <w:szCs w:val="40"/>
          <w:rtl w:val="0"/>
        </w:rPr>
      </w:pPr>
      <w:r>
        <w:rPr>
          <w:rFonts w:ascii="Times New Roman" w:hAnsi="Times New Roman"/>
          <w:b w:val="1"/>
          <w:bCs w:val="1"/>
          <w:sz w:val="40"/>
          <w:szCs w:val="40"/>
          <w:rtl w:val="0"/>
        </w:rPr>
        <w:t>3</w:t>
      </w:r>
    </w:p>
    <w:p>
      <w:pPr>
        <w:pStyle w:val="Free Form"/>
        <w:bidi w:val="0"/>
        <w:ind w:left="0" w:right="0" w:firstLine="0"/>
        <w:jc w:val="left"/>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n-US"/>
        </w:rPr>
        <w:t>The Call of Moses</w:t>
      </w:r>
    </w:p>
    <w:p>
      <w:pPr>
        <w:pStyle w:val="Free Form"/>
        <w:bidi w:val="0"/>
        <w:ind w:left="0" w:right="0" w:firstLine="0"/>
        <w:jc w:val="left"/>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Stubborn Reluctance Overcome</w:t>
      </w:r>
    </w:p>
    <w:p>
      <w:pPr>
        <w:pStyle w:val="Free Form"/>
        <w:bidi w:val="0"/>
        <w:ind w:left="0" w:right="0" w:firstLine="0"/>
        <w:jc w:val="left"/>
        <w:rPr>
          <w:rFonts w:ascii="Times New Roman" w:cs="Times New Roman" w:hAnsi="Times New Roman" w:eastAsia="Times New Roman"/>
          <w:b w:val="1"/>
          <w:bCs w:val="1"/>
          <w:i w:val="1"/>
          <w:iCs w:val="1"/>
          <w:sz w:val="28"/>
          <w:szCs w:val="28"/>
          <w:rtl w:val="0"/>
        </w:rPr>
      </w:pPr>
      <w:r>
        <w:rPr>
          <w:rFonts w:ascii="Times New Roman" w:hAnsi="Times New Roman"/>
          <w:b w:val="1"/>
          <w:bCs w:val="1"/>
          <w:i w:val="1"/>
          <w:iCs w:val="1"/>
          <w:sz w:val="28"/>
          <w:szCs w:val="28"/>
          <w:rtl w:val="0"/>
        </w:rPr>
        <w:t>Exodus 3</w:t>
      </w:r>
      <w:r>
        <w:rPr>
          <w:rFonts w:ascii="Times New Roman" w:hAnsi="Times New Roman" w:hint="default"/>
          <w:b w:val="1"/>
          <w:bCs w:val="1"/>
          <w:i w:val="1"/>
          <w:iCs w:val="1"/>
          <w:sz w:val="28"/>
          <w:szCs w:val="28"/>
          <w:rtl w:val="0"/>
        </w:rPr>
        <w:t>–</w:t>
      </w:r>
      <w:r>
        <w:rPr>
          <w:rFonts w:ascii="Times New Roman" w:hAnsi="Times New Roman"/>
          <w:b w:val="1"/>
          <w:bCs w:val="1"/>
          <w:i w:val="1"/>
          <w:iCs w:val="1"/>
          <w:sz w:val="28"/>
          <w:szCs w:val="28"/>
          <w:rtl w:val="0"/>
        </w:rPr>
        <w:t>4</w:t>
      </w:r>
    </w:p>
    <w:p>
      <w:pPr>
        <w:pStyle w:val="Free Form"/>
        <w:bidi w:val="0"/>
        <w:ind w:left="0" w:right="0" w:firstLine="0"/>
        <w:jc w:val="left"/>
        <w:rPr>
          <w:rFonts w:ascii="Times New Roman" w:cs="Times New Roman" w:hAnsi="Times New Roman" w:eastAsia="Times New Roman"/>
          <w:b w:val="1"/>
          <w:bCs w:val="1"/>
          <w:sz w:val="20"/>
          <w:szCs w:val="20"/>
          <w:rtl w:val="0"/>
        </w:rPr>
      </w:pPr>
    </w:p>
    <w:p>
      <w:pPr>
        <w:pStyle w:val="Free Form"/>
        <w:bidi w:val="0"/>
        <w:ind w:left="0" w:right="0" w:firstLine="0"/>
        <w:jc w:val="center"/>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en-US"/>
        </w:rPr>
        <w:t xml:space="preserve">Purpose: </w:t>
      </w:r>
      <w:r>
        <w:rPr>
          <w:rFonts w:ascii="Times New Roman" w:hAnsi="Times New Roman"/>
          <w:b w:val="0"/>
          <w:bCs w:val="0"/>
          <w:sz w:val="20"/>
          <w:szCs w:val="20"/>
          <w:rtl w:val="0"/>
          <w:lang w:val="en-US"/>
        </w:rPr>
        <w:t>To learn to trust God in the face of seemingly overwhelming obstacles.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The milestones of history are marked by people who have met impossible demands. Battlefield monuments utter mute testimony to these events. Modern Turkey owes its existence to Kemal Ataturk, who rallied his troops with the impossible demand that they drive back the enemy from Gallipoli. Your most impossible demand may seem small in comparison</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 </w:t>
      </w:r>
      <w:r>
        <w:rPr>
          <w:rFonts w:ascii="Times New Roman" w:hAnsi="Times New Roman"/>
          <w:rtl w:val="0"/>
          <w:lang w:val="en-US"/>
        </w:rPr>
        <w:t>but not at the time the challenge presented itself. Perhaps it was writing an academic paper without adequate time or expertise. Or maybe it was the time when your church group decided to talk to people on the beach about Jesus Christ. This study shows how God put an impossible demand on Moses and propelled him into national leadership.</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w:t>
      </w:r>
      <w:r>
        <w:rPr>
          <w:rFonts w:ascii="Times New Roman" w:hAnsi="Times New Roman"/>
          <w:rtl w:val="0"/>
          <w:lang w:val="en-US"/>
        </w:rPr>
        <w:t xml:space="preserve">  How do you respond when you see a vacuum in leadership in your community and in your church?</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3. Imagine that you are Moses on the mountain of God. As you look around you, describe everything you see, hear and feel (vss. 1</w:t>
      </w:r>
      <w:r>
        <w:rPr>
          <w:rFonts w:ascii="Times New Roman" w:hAnsi="Times New Roman" w:hint="default"/>
          <w:rtl w:val="0"/>
        </w:rPr>
        <w:t>–</w:t>
      </w:r>
      <w:r>
        <w:rPr>
          <w:rFonts w:ascii="Times New Roman" w:hAnsi="Times New Roman"/>
          <w:rtl w:val="0"/>
        </w:rPr>
        <w:t>6).</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motivates God to act on behalf of his people (vss. 7</w:t>
      </w:r>
      <w:r>
        <w:rPr>
          <w:rFonts w:ascii="Times New Roman" w:hAnsi="Times New Roman" w:hint="default"/>
          <w:rtl w:val="0"/>
        </w:rPr>
        <w:t>–</w:t>
      </w:r>
      <w:r>
        <w:rPr>
          <w:rFonts w:ascii="Times New Roman" w:hAnsi="Times New Roman"/>
          <w:rtl w:val="0"/>
        </w:rPr>
        <w:t>10)?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What plan does he have in mind?</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Why do you think God chose an aged desert sheepherder to lead such an auspicious venture?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How does Moses respond to God's assignment, and why (vss. 11</w:t>
      </w:r>
      <w:r>
        <w:rPr>
          <w:rFonts w:ascii="Times New Roman" w:hAnsi="Times New Roman" w:hint="default"/>
          <w:rtl w:val="0"/>
        </w:rPr>
        <w:t>–</w:t>
      </w:r>
      <w:r>
        <w:rPr>
          <w:rFonts w:ascii="Times New Roman" w:hAnsi="Times New Roman"/>
          <w:rtl w:val="0"/>
        </w:rPr>
        <w:t>13)?</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When have you felt inadequate to do something God wanted you to do?</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reassurance does God give Moses (vss. 12</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Read Exodus 4. What other doubts and fears does Moses have (vss. 1, 10)?</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How does God deal with these inadequacies (vss. 2</w:t>
      </w:r>
      <w:r>
        <w:rPr>
          <w:rFonts w:ascii="Times New Roman" w:hAnsi="Times New Roman" w:hint="default"/>
          <w:rtl w:val="0"/>
        </w:rPr>
        <w:t>–</w:t>
      </w:r>
      <w:r>
        <w:rPr>
          <w:rFonts w:ascii="Times New Roman" w:hAnsi="Times New Roman"/>
          <w:rtl w:val="0"/>
        </w:rPr>
        <w:t>9,11</w:t>
      </w:r>
      <w:r>
        <w:rPr>
          <w:rFonts w:ascii="Times New Roman" w:hAnsi="Times New Roman" w:hint="default"/>
          <w:rtl w:val="0"/>
        </w:rPr>
        <w:t>–</w:t>
      </w:r>
      <w:r>
        <w:rPr>
          <w:rFonts w:ascii="Times New Roman" w:hAnsi="Times New Roman"/>
          <w:rtl w:val="0"/>
        </w:rPr>
        <w:t>12)?</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Why do you think Moses' final objection angers the </w:t>
      </w:r>
      <w:r>
        <w:rPr>
          <w:rFonts w:ascii="Times New Roman" w:hAnsi="Times New Roman"/>
          <w:rtl w:val="0"/>
          <w:lang w:val="en-US"/>
        </w:rPr>
        <w:t>L</w:t>
      </w:r>
      <w:r>
        <w:rPr>
          <w:rFonts w:ascii="Times New Roman" w:hAnsi="Times New Roman"/>
          <w:rtl w:val="0"/>
        </w:rPr>
        <w:t>ord (vss. 13</w:t>
      </w:r>
      <w:r>
        <w:rPr>
          <w:rFonts w:ascii="Times New Roman" w:hAnsi="Times New Roman" w:hint="default"/>
          <w:rtl w:val="0"/>
        </w:rPr>
        <w:t>–</w:t>
      </w:r>
      <w:r>
        <w:rPr>
          <w:rFonts w:ascii="Times New Roman" w:hAnsi="Times New Roman"/>
          <w:rtl w:val="0"/>
        </w:rPr>
        <w:t>17)?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What reasons can you give for Moses' stubbornness in the face of God's call?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When you are sure God is speaking to you, and a specific </w:t>
      </w:r>
      <w:r>
        <w:rPr>
          <w:rFonts w:ascii="Times New Roman" w:hAnsi="Times New Roman" w:hint="default"/>
          <w:rtl w:val="0"/>
          <w:lang w:val="de-DE"/>
        </w:rPr>
        <w:t>“</w:t>
      </w:r>
      <w:r>
        <w:rPr>
          <w:rFonts w:ascii="Times New Roman" w:hAnsi="Times New Roman"/>
          <w:rtl w:val="0"/>
          <w:lang w:val="en-US"/>
        </w:rPr>
        <w:t>Yes, Lord</w:t>
      </w:r>
      <w:r>
        <w:rPr>
          <w:rFonts w:ascii="Times New Roman" w:hAnsi="Times New Roman" w:hint="default"/>
          <w:rtl w:val="0"/>
        </w:rPr>
        <w:t xml:space="preserve">” </w:t>
      </w:r>
      <w:r>
        <w:rPr>
          <w:rFonts w:ascii="Times New Roman" w:hAnsi="Times New Roman"/>
          <w:rtl w:val="0"/>
          <w:lang w:val="en-US"/>
        </w:rPr>
        <w:t>is expected of you, what things influence your answer?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13.</w:t>
      </w:r>
      <w:r>
        <w:rPr>
          <w:rFonts w:ascii="Times New Roman" w:hAnsi="Times New Roman"/>
          <w:rtl w:val="0"/>
          <w:lang w:val="en-US"/>
        </w:rPr>
        <w:t xml:space="preserve">  How do the events in verses 27</w:t>
      </w:r>
      <w:r>
        <w:rPr>
          <w:rFonts w:ascii="Times New Roman" w:hAnsi="Times New Roman" w:hint="default"/>
          <w:rtl w:val="0"/>
        </w:rPr>
        <w:t>–</w:t>
      </w:r>
      <w:r>
        <w:rPr>
          <w:rFonts w:ascii="Times New Roman" w:hAnsi="Times New Roman"/>
          <w:rtl w:val="0"/>
          <w:lang w:val="en-US"/>
        </w:rPr>
        <w:t>31 confirm the Lord's promises to Moses?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hAnsi="Times New Roman"/>
          <w:b w:val="1"/>
          <w:bCs w:val="1"/>
          <w:rtl w:val="0"/>
        </w:rPr>
        <w:t>14.</w:t>
      </w:r>
      <w:r>
        <w:rPr>
          <w:rFonts w:ascii="Times New Roman" w:hAnsi="Times New Roman"/>
          <w:rtl w:val="0"/>
          <w:lang w:val="en-US"/>
        </w:rPr>
        <w:t xml:space="preserve">  What have you learned about God in this study that would encourage you to trust him in the face of seemingly impossible demands or difficulties?</w:t>
      </w:r>
    </w:p>
    <w:sectPr>
      <w:headerReference w:type="default" r:id="rId4"/>
      <w:footerReference w:type="default" r:id="rId5"/>
      <w:pgSz w:w="12240" w:h="15840" w:orient="portrait"/>
      <w:pgMar w:top="144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jc w:val="center"/>
    </w:pPr>
    <w:r>
      <w:rPr>
        <w:rFonts w:ascii="Times New Roman" w:hAnsi="Times New Roman"/>
        <w:b w:val="1"/>
        <w:bCs w:val="1"/>
        <w:sz w:val="24"/>
        <w:szCs w:val="24"/>
        <w:u w:val="single"/>
        <w:rtl w:val="0"/>
        <w:lang w:val="en-US"/>
      </w:rPr>
      <w:t>Exodus Lesson 3</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