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7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  <w:lang w:val="en-US"/>
        </w:rPr>
        <w:t>The Exodus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Freedom and Its Cost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Exodus 12:29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–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13:16</w:t>
      </w: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Purpose: </w:t>
      </w:r>
      <w:r>
        <w:rPr>
          <w:rFonts w:ascii="Times New Roman" w:hAnsi="Times New Roman"/>
          <w:sz w:val="20"/>
          <w:szCs w:val="20"/>
          <w:rtl w:val="0"/>
          <w:lang w:val="en-US"/>
        </w:rPr>
        <w:t>To grasp the implications of God's gift of spiritual freedom.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Freedom has a high price. For some political refugees today it means a perilous sea journey along the coast of Southeast Asia. For others, a dangerous trek over Central American mountains. In Europe it often costs job and even family. In this study we find what Israel's freedom cost</w:t>
      </w:r>
      <w:r>
        <w:rPr>
          <w:rFonts w:ascii="Times New Roman" w:hAnsi="Times New Roman" w:hint="default"/>
          <w:rtl w:val="0"/>
          <w:lang w:val="en-US"/>
        </w:rPr>
        <w:t>—</w:t>
      </w:r>
      <w:r>
        <w:rPr>
          <w:rFonts w:ascii="Times New Roman" w:hAnsi="Times New Roman"/>
          <w:rtl w:val="0"/>
          <w:lang w:val="en-US"/>
        </w:rPr>
        <w:t>both the losers and the winners. God secured the liberation of his people, but this in turn cost them the rights to their most precious possessions.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en-US"/>
        </w:rPr>
        <w:t>———————————————————————————————————————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1.</w:t>
      </w:r>
      <w:r>
        <w:rPr>
          <w:rFonts w:ascii="Times New Roman" w:hAnsi="Times New Roman"/>
          <w:rtl w:val="0"/>
          <w:lang w:val="en-US"/>
        </w:rPr>
        <w:t xml:space="preserve">  In what ways are we accountable to God for the freedom he gives us?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en-US"/>
        </w:rPr>
        <w:t>———————————————————————————————————————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2.</w:t>
      </w:r>
      <w:r>
        <w:rPr>
          <w:rFonts w:ascii="Times New Roman" w:hAnsi="Times New Roman"/>
          <w:rtl w:val="0"/>
          <w:lang w:val="en-US"/>
        </w:rPr>
        <w:t xml:space="preserve">  Read Exodus 12:29</w:t>
      </w:r>
      <w:r>
        <w:rPr>
          <w:rFonts w:ascii="Times New Roman" w:hAnsi="Times New Roman" w:hint="default"/>
          <w:rtl w:val="0"/>
        </w:rPr>
        <w:t>–</w:t>
      </w:r>
      <w:r>
        <w:rPr>
          <w:rFonts w:ascii="Times New Roman" w:hAnsi="Times New Roman"/>
          <w:rtl w:val="0"/>
          <w:lang w:val="en-US"/>
        </w:rPr>
        <w:t>51. What contrasts do you observe between Pharaoh's attitude and behavior now and his earlier encounters with Moses and Aaron (</w:t>
      </w:r>
      <w:r>
        <w:rPr>
          <w:rFonts w:ascii="Times New Roman" w:hAnsi="Times New Roman"/>
          <w:rtl w:val="0"/>
          <w:lang w:val="en-US"/>
        </w:rPr>
        <w:t>vv.</w:t>
      </w:r>
      <w:r>
        <w:rPr>
          <w:rFonts w:ascii="Times New Roman" w:hAnsi="Times New Roman"/>
          <w:rtl w:val="0"/>
        </w:rPr>
        <w:t>.29</w:t>
      </w:r>
      <w:r>
        <w:rPr>
          <w:rFonts w:ascii="Times New Roman" w:hAnsi="Times New Roman" w:hint="default"/>
          <w:rtl w:val="0"/>
        </w:rPr>
        <w:t>–</w:t>
      </w:r>
      <w:r>
        <w:rPr>
          <w:rFonts w:ascii="Times New Roman" w:hAnsi="Times New Roman"/>
          <w:rtl w:val="0"/>
        </w:rPr>
        <w:t>32)?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en-US"/>
        </w:rPr>
        <w:t>———————————————————————————————————————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3.</w:t>
      </w:r>
      <w:r>
        <w:rPr>
          <w:rFonts w:ascii="Times New Roman" w:hAnsi="Times New Roman"/>
          <w:rtl w:val="0"/>
          <w:lang w:val="en-US"/>
        </w:rPr>
        <w:t xml:space="preserve">  How would you describe the emotional intensity of Egyptians (vv. 29</w:t>
      </w:r>
      <w:r>
        <w:rPr>
          <w:rFonts w:ascii="Times New Roman" w:hAnsi="Times New Roman" w:hint="default"/>
          <w:rtl w:val="0"/>
        </w:rPr>
        <w:t>–</w:t>
      </w:r>
      <w:r>
        <w:rPr>
          <w:rFonts w:ascii="Times New Roman" w:hAnsi="Times New Roman"/>
          <w:rtl w:val="0"/>
        </w:rPr>
        <w:t>36)?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Why were the Israelites </w:t>
      </w:r>
      <w:r>
        <w:rPr>
          <w:rFonts w:ascii="Times New Roman" w:hAnsi="Times New Roman" w:hint="default"/>
          <w:rtl w:val="0"/>
          <w:lang w:val="de-DE"/>
        </w:rPr>
        <w:t>“</w:t>
      </w:r>
      <w:r>
        <w:rPr>
          <w:rFonts w:ascii="Times New Roman" w:hAnsi="Times New Roman"/>
          <w:rtl w:val="0"/>
          <w:lang w:val="en-US"/>
        </w:rPr>
        <w:t>driven out</w:t>
      </w:r>
      <w:r>
        <w:rPr>
          <w:rFonts w:ascii="Times New Roman" w:hAnsi="Times New Roman" w:hint="default"/>
          <w:rtl w:val="0"/>
        </w:rPr>
        <w:t xml:space="preserve">” </w:t>
      </w:r>
      <w:r>
        <w:rPr>
          <w:rFonts w:ascii="Times New Roman" w:hAnsi="Times New Roman"/>
          <w:rtl w:val="0"/>
        </w:rPr>
        <w:t>of Egypt (v. 39)?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en-US"/>
        </w:rPr>
        <w:t>———————————————————————————————————————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4.</w:t>
      </w:r>
      <w:r>
        <w:rPr>
          <w:rFonts w:ascii="Times New Roman" w:hAnsi="Times New Roman"/>
          <w:rtl w:val="0"/>
          <w:lang w:val="en-US"/>
        </w:rPr>
        <w:t xml:space="preserve">  God fulfilled his warnings and promises (see Ex 3:20</w:t>
      </w:r>
      <w:r>
        <w:rPr>
          <w:rFonts w:ascii="Times New Roman" w:hAnsi="Times New Roman" w:hint="default"/>
          <w:rtl w:val="0"/>
        </w:rPr>
        <w:t>–</w:t>
      </w:r>
      <w:r>
        <w:rPr>
          <w:rFonts w:ascii="Times New Roman" w:hAnsi="Times New Roman"/>
          <w:rtl w:val="0"/>
          <w:lang w:val="en-US"/>
        </w:rPr>
        <w:t>22; 4:23). What significance would this have for Israel's understanding of God's nature and character?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en-US"/>
        </w:rPr>
        <w:t>———————————————————————————————————————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5.</w:t>
      </w:r>
      <w:r>
        <w:rPr>
          <w:rFonts w:ascii="Times New Roman" w:hAnsi="Times New Roman"/>
          <w:rtl w:val="0"/>
          <w:lang w:val="en-US"/>
        </w:rPr>
        <w:t xml:space="preserve">  In what ways have you found God's warnings and promises to be true?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en-US"/>
        </w:rPr>
        <w:t>———————————————————————————————————————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6.</w:t>
      </w:r>
      <w:r>
        <w:rPr>
          <w:rFonts w:ascii="Times New Roman" w:hAnsi="Times New Roman"/>
          <w:rtl w:val="0"/>
          <w:lang w:val="en-US"/>
        </w:rPr>
        <w:t xml:space="preserve">  How would the Passover restrictions (vv. 43</w:t>
      </w:r>
      <w:r>
        <w:rPr>
          <w:rFonts w:ascii="Times New Roman" w:hAnsi="Times New Roman" w:hint="default"/>
          <w:rtl w:val="0"/>
        </w:rPr>
        <w:t>–</w:t>
      </w:r>
      <w:r>
        <w:rPr>
          <w:rFonts w:ascii="Times New Roman" w:hAnsi="Times New Roman"/>
          <w:rtl w:val="0"/>
          <w:lang w:val="en-US"/>
        </w:rPr>
        <w:t>49) encourage foreigners and others to worship God and, at the same time, preserve Israel from religious compromise and contamination?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en-US"/>
        </w:rPr>
        <w:t>———————————————————————————————————————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7.</w:t>
      </w:r>
      <w:r>
        <w:rPr>
          <w:rFonts w:ascii="Times New Roman" w:hAnsi="Times New Roman"/>
          <w:rtl w:val="0"/>
          <w:lang w:val="en-US"/>
        </w:rPr>
        <w:t xml:space="preserve">  What message is God sending to the Israelites by these rules at the outset of their independence?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en-US"/>
        </w:rPr>
        <w:t>———————————————————————————————————————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8.</w:t>
      </w:r>
      <w:r>
        <w:rPr>
          <w:rFonts w:ascii="Times New Roman" w:hAnsi="Times New Roman"/>
          <w:rtl w:val="0"/>
          <w:lang w:val="en-US"/>
        </w:rPr>
        <w:t xml:space="preserve">  How can we guard the essential elements of our faith in Jesus Christ and, at the same time, extend his offer of salvation to all people?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en-US"/>
        </w:rPr>
        <w:t>———————————————————————————————————————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9.</w:t>
      </w:r>
      <w:r>
        <w:rPr>
          <w:rFonts w:ascii="Times New Roman" w:hAnsi="Times New Roman"/>
          <w:rtl w:val="0"/>
          <w:lang w:val="en-US"/>
        </w:rPr>
        <w:t xml:space="preserve">  Read Exodus 13:1</w:t>
      </w:r>
      <w:r>
        <w:rPr>
          <w:rFonts w:ascii="Times New Roman" w:hAnsi="Times New Roman" w:hint="default"/>
          <w:rtl w:val="0"/>
        </w:rPr>
        <w:t>–</w:t>
      </w:r>
      <w:r>
        <w:rPr>
          <w:rFonts w:ascii="Times New Roman" w:hAnsi="Times New Roman"/>
          <w:rtl w:val="0"/>
          <w:lang w:val="en-US"/>
        </w:rPr>
        <w:t>16. God calls Israel to dedicate to him that which he has just delivered</w:t>
      </w:r>
      <w:r>
        <w:rPr>
          <w:rFonts w:ascii="Times New Roman" w:hAnsi="Times New Roman" w:hint="default"/>
          <w:rtl w:val="0"/>
          <w:lang w:val="en-US"/>
        </w:rPr>
        <w:t>—</w:t>
      </w:r>
      <w:r>
        <w:rPr>
          <w:rFonts w:ascii="Times New Roman" w:hAnsi="Times New Roman"/>
          <w:rtl w:val="0"/>
          <w:lang w:val="en-US"/>
        </w:rPr>
        <w:t>the whole nation, not just the firstborn of man and beast. What plan does God have for perpetuating this ordinance (vv. 8</w:t>
      </w:r>
      <w:r>
        <w:rPr>
          <w:rFonts w:ascii="Times New Roman" w:hAnsi="Times New Roman" w:hint="default"/>
          <w:rtl w:val="0"/>
        </w:rPr>
        <w:t>–</w:t>
      </w:r>
      <w:r>
        <w:rPr>
          <w:rFonts w:ascii="Times New Roman" w:hAnsi="Times New Roman"/>
          <w:rtl w:val="0"/>
        </w:rPr>
        <w:t>10, 14</w:t>
      </w:r>
      <w:r>
        <w:rPr>
          <w:rFonts w:ascii="Times New Roman" w:hAnsi="Times New Roman" w:hint="default"/>
          <w:rtl w:val="0"/>
        </w:rPr>
        <w:t>–</w:t>
      </w:r>
      <w:r>
        <w:rPr>
          <w:rFonts w:ascii="Times New Roman" w:hAnsi="Times New Roman"/>
          <w:rtl w:val="0"/>
        </w:rPr>
        <w:t>15)?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en-US"/>
        </w:rPr>
        <w:t>———————————————————————————————————————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10.</w:t>
      </w:r>
      <w:r>
        <w:rPr>
          <w:rFonts w:ascii="Times New Roman" w:hAnsi="Times New Roman"/>
          <w:rtl w:val="0"/>
          <w:lang w:val="en-US"/>
        </w:rPr>
        <w:t xml:space="preserve">  To keep the ritual from becoming sterile, what was required of the worshiper?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en-US"/>
        </w:rPr>
        <w:t>———————————————————————————————————————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11.</w:t>
      </w:r>
      <w:r>
        <w:rPr>
          <w:rFonts w:ascii="Times New Roman" w:hAnsi="Times New Roman"/>
          <w:rtl w:val="0"/>
          <w:lang w:val="en-US"/>
        </w:rPr>
        <w:t xml:space="preserve">  How do you maintain fresh impressions of your own deliverance from the guilt and enslavement of sin?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en-US"/>
        </w:rPr>
        <w:t>———————————————————————————————————————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12.</w:t>
      </w:r>
      <w:r>
        <w:rPr>
          <w:rFonts w:ascii="Times New Roman" w:hAnsi="Times New Roman"/>
          <w:rtl w:val="0"/>
          <w:lang w:val="en-US"/>
        </w:rPr>
        <w:t xml:space="preserve">  What was the basis of God's authority to claim the first-born as his own?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en-US"/>
        </w:rPr>
        <w:t>———————————————————————————————————————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 xml:space="preserve">13. </w:t>
      </w:r>
      <w:r>
        <w:rPr>
          <w:rFonts w:ascii="Times New Roman" w:hAnsi="Times New Roman"/>
          <w:rtl w:val="0"/>
          <w:lang w:val="en-US"/>
        </w:rPr>
        <w:t xml:space="preserve"> On what basis does he claim Christians as living sacrifices (see Rom 12:1</w:t>
      </w:r>
      <w:r>
        <w:rPr>
          <w:rFonts w:ascii="Times New Roman" w:hAnsi="Times New Roman" w:hint="default"/>
          <w:rtl w:val="0"/>
        </w:rPr>
        <w:t>–</w:t>
      </w:r>
      <w:r>
        <w:rPr>
          <w:rFonts w:ascii="Times New Roman" w:hAnsi="Times New Roman"/>
          <w:rtl w:val="0"/>
        </w:rPr>
        <w:t>2)?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en-US"/>
        </w:rPr>
        <w:t>———————————————————————————————————————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14.</w:t>
      </w:r>
      <w:r>
        <w:rPr>
          <w:rFonts w:ascii="Times New Roman" w:hAnsi="Times New Roman"/>
          <w:rtl w:val="0"/>
          <w:lang w:val="en-US"/>
        </w:rPr>
        <w:t xml:space="preserve">  In what ways have you responded to his claim on your life?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