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1351F" w14:textId="54788BDA" w:rsidR="008C38FD" w:rsidRDefault="00531817">
      <w:r>
        <w:t>How can I</w:t>
      </w:r>
      <w:r w:rsidR="00EA1EAB">
        <w:t xml:space="preserve"> help protect m</w:t>
      </w:r>
      <w:r>
        <w:t>yself and those around me</w:t>
      </w:r>
      <w:r w:rsidR="00EA1EAB">
        <w:t xml:space="preserve"> during this pandemic?</w:t>
      </w:r>
    </w:p>
    <w:p w14:paraId="559C34B8" w14:textId="779F869A" w:rsidR="00EA1EAB" w:rsidRDefault="00EA1EAB">
      <w:r>
        <w:t xml:space="preserve">Coronavirus is an upper respiratory tract infection.  </w:t>
      </w:r>
      <w:r w:rsidR="00C913B4">
        <w:t>The current strain (SARS</w:t>
      </w:r>
      <w:r w:rsidR="000B7F73">
        <w:t>-C</w:t>
      </w:r>
      <w:r w:rsidR="00C913B4">
        <w:t xml:space="preserve">oV-2) is a novel strain.  </w:t>
      </w:r>
      <w:r>
        <w:t xml:space="preserve">Although </w:t>
      </w:r>
      <w:r w:rsidR="00531817">
        <w:t>coronaviruses</w:t>
      </w:r>
      <w:r>
        <w:t xml:space="preserve"> ha</w:t>
      </w:r>
      <w:r w:rsidR="00531817">
        <w:t xml:space="preserve">ve </w:t>
      </w:r>
      <w:r>
        <w:t>been among us for a very long time</w:t>
      </w:r>
      <w:r w:rsidR="000B7F73">
        <w:t xml:space="preserve"> (10,000+ years)</w:t>
      </w:r>
      <w:r>
        <w:t>, we have never been able to produce an effective treatment or vaccine</w:t>
      </w:r>
      <w:r w:rsidR="00C913B4">
        <w:t xml:space="preserve">.  </w:t>
      </w:r>
      <w:r>
        <w:t xml:space="preserve">Instead we have been dependent on our immune system.  </w:t>
      </w:r>
      <w:r w:rsidR="00C913B4">
        <w:t>So,</w:t>
      </w:r>
      <w:r>
        <w:t xml:space="preserve"> while we wait for an effective treatment and/or a vaccine</w:t>
      </w:r>
      <w:r w:rsidR="00531817">
        <w:t>,</w:t>
      </w:r>
      <w:r>
        <w:t xml:space="preserve"> how can we help improve our immune system?</w:t>
      </w:r>
      <w:r w:rsidR="000B7F73">
        <w:t xml:space="preserve">  Besides eating healthy and exercising, we can use supplements.  The data is still mixed but continues to build.</w:t>
      </w:r>
    </w:p>
    <w:p w14:paraId="253B5185" w14:textId="02419664" w:rsidR="00EA1EAB" w:rsidRDefault="00EA1EAB">
      <w:r>
        <w:t>Recommended supplements</w:t>
      </w:r>
      <w:r w:rsidR="00BA3E0D">
        <w:t xml:space="preserve"> (see references on back)</w:t>
      </w:r>
      <w:r>
        <w:t>:</w:t>
      </w:r>
    </w:p>
    <w:p w14:paraId="2DD0952F" w14:textId="753DA69B" w:rsidR="00EA1EAB" w:rsidRPr="00B81F98" w:rsidRDefault="00EA1EAB" w:rsidP="00EA1EAB">
      <w:pPr>
        <w:pStyle w:val="ListParagraph"/>
        <w:numPr>
          <w:ilvl w:val="0"/>
          <w:numId w:val="1"/>
        </w:numPr>
      </w:pPr>
      <w:r w:rsidRPr="0007005D">
        <w:rPr>
          <w:b/>
          <w:bCs/>
          <w:u w:val="single"/>
        </w:rPr>
        <w:t>Zinc</w:t>
      </w:r>
      <w:r w:rsidR="00691DFB" w:rsidRPr="00B81F98">
        <w:t xml:space="preserve">:  </w:t>
      </w:r>
      <w:r w:rsidR="00B81F98" w:rsidRPr="00B81F98">
        <w:t>Instrumental in immune cell developmen</w:t>
      </w:r>
      <w:r w:rsidR="00B81F98">
        <w:t>t and communication.  Important role in inflammatory response and viral infections.  30% of adults are considered deficient.</w:t>
      </w:r>
    </w:p>
    <w:p w14:paraId="69BE231A" w14:textId="2009500C" w:rsidR="00EA1EAB" w:rsidRDefault="00EA1EAB" w:rsidP="00EA1EAB">
      <w:pPr>
        <w:pStyle w:val="ListParagraph"/>
        <w:numPr>
          <w:ilvl w:val="0"/>
          <w:numId w:val="1"/>
        </w:numPr>
      </w:pPr>
      <w:r w:rsidRPr="0007005D">
        <w:rPr>
          <w:b/>
          <w:bCs/>
          <w:u w:val="single"/>
        </w:rPr>
        <w:t>Vitamin C</w:t>
      </w:r>
      <w:r w:rsidR="00691DFB">
        <w:t xml:space="preserve">:  </w:t>
      </w:r>
      <w:r w:rsidR="00B81F98">
        <w:t>antioxidant and plays a role in immune function</w:t>
      </w:r>
    </w:p>
    <w:p w14:paraId="25A1E6B7" w14:textId="22481FBA" w:rsidR="00EA1EAB" w:rsidRDefault="00EA1EAB" w:rsidP="00EA1EAB">
      <w:pPr>
        <w:pStyle w:val="ListParagraph"/>
        <w:numPr>
          <w:ilvl w:val="0"/>
          <w:numId w:val="1"/>
        </w:numPr>
      </w:pPr>
      <w:r w:rsidRPr="0007005D">
        <w:rPr>
          <w:b/>
          <w:bCs/>
          <w:u w:val="single"/>
        </w:rPr>
        <w:t>Vitamin D</w:t>
      </w:r>
      <w:r w:rsidR="00691DFB">
        <w:t xml:space="preserve">:  </w:t>
      </w:r>
      <w:r w:rsidR="00B81F98">
        <w:t>decreases inflammation, helps promote immune response, and has an</w:t>
      </w:r>
      <w:r w:rsidR="00B81F98" w:rsidRPr="00B81F98">
        <w:t xml:space="preserve"> </w:t>
      </w:r>
      <w:r w:rsidR="00B81F98">
        <w:t>immunosuppressive effect by preventing the detrimental result of prolonged inflammatory responses to the host</w:t>
      </w:r>
      <w:r w:rsidR="0007005D">
        <w:t>.</w:t>
      </w:r>
    </w:p>
    <w:p w14:paraId="65CF4880" w14:textId="4C200022" w:rsidR="00EA1EAB" w:rsidRDefault="00EA1EAB" w:rsidP="00EA1EAB">
      <w:pPr>
        <w:pStyle w:val="ListParagraph"/>
        <w:numPr>
          <w:ilvl w:val="0"/>
          <w:numId w:val="1"/>
        </w:numPr>
      </w:pPr>
      <w:r w:rsidRPr="003240A8">
        <w:rPr>
          <w:b/>
          <w:bCs/>
          <w:u w:val="single"/>
        </w:rPr>
        <w:t>Quercetin</w:t>
      </w:r>
      <w:r w:rsidR="00691DFB">
        <w:t xml:space="preserve">:  </w:t>
      </w:r>
      <w:r w:rsidR="0007005D">
        <w:t>decreases inflammation and helps facilitate the transportation of zinc across the cell m</w:t>
      </w:r>
      <w:r w:rsidR="0007005D" w:rsidRPr="004E0CA7">
        <w:t>e</w:t>
      </w:r>
      <w:r w:rsidR="0007005D">
        <w:t>mbrane.  May prevent viral entry into cells.</w:t>
      </w:r>
    </w:p>
    <w:p w14:paraId="07C75FD3" w14:textId="0A1CC922" w:rsidR="00EA1EAB" w:rsidRDefault="00EA1EAB" w:rsidP="00EA1EAB">
      <w:pPr>
        <w:pStyle w:val="ListParagraph"/>
        <w:numPr>
          <w:ilvl w:val="0"/>
          <w:numId w:val="1"/>
        </w:numPr>
      </w:pPr>
      <w:r w:rsidRPr="004E0CA7">
        <w:rPr>
          <w:b/>
          <w:bCs/>
          <w:u w:val="single"/>
        </w:rPr>
        <w:t>N-acetyl-cysteine</w:t>
      </w:r>
      <w:r w:rsidR="00691DFB">
        <w:t xml:space="preserve">:  </w:t>
      </w:r>
      <w:r w:rsidR="004E0CA7">
        <w:t xml:space="preserve">precursor to glutathione which acts as a scavenger of free radicals, especially oxygen radicals.  NAC is a powerful antioxidant.  </w:t>
      </w:r>
    </w:p>
    <w:p w14:paraId="1D4C0B20" w14:textId="7F6D8A82" w:rsidR="00EA1EAB" w:rsidRDefault="00EA1EAB" w:rsidP="00EA1EAB">
      <w:r>
        <w:t>Where do I start?</w:t>
      </w:r>
    </w:p>
    <w:p w14:paraId="2867A992" w14:textId="5BDF1AC8" w:rsidR="00EA1EAB" w:rsidRDefault="002E68F5" w:rsidP="00EA1EAB">
      <w:pPr>
        <w:pStyle w:val="ListParagraph"/>
        <w:numPr>
          <w:ilvl w:val="0"/>
          <w:numId w:val="2"/>
        </w:numPr>
      </w:pPr>
      <w:r>
        <w:rPr>
          <w:b/>
          <w:bCs/>
          <w:u w:val="single"/>
        </w:rPr>
        <w:t>Know</w:t>
      </w:r>
      <w:r w:rsidR="00EA1EAB" w:rsidRPr="00C913B4">
        <w:rPr>
          <w:b/>
          <w:bCs/>
          <w:u w:val="single"/>
        </w:rPr>
        <w:t xml:space="preserve"> your antibody status</w:t>
      </w:r>
      <w:r w:rsidR="00C913B4">
        <w:t>:  If you have antibodies, you are way ahead as you have been exposed</w:t>
      </w:r>
      <w:r>
        <w:t xml:space="preserve"> and may be protected going forward.</w:t>
      </w:r>
    </w:p>
    <w:p w14:paraId="48FD59B1" w14:textId="19135595" w:rsidR="00EA1EAB" w:rsidRDefault="00EA1EAB" w:rsidP="00EA1EAB">
      <w:pPr>
        <w:pStyle w:val="ListParagraph"/>
        <w:numPr>
          <w:ilvl w:val="0"/>
          <w:numId w:val="2"/>
        </w:numPr>
      </w:pPr>
      <w:r w:rsidRPr="00C913B4">
        <w:rPr>
          <w:b/>
          <w:bCs/>
          <w:u w:val="single"/>
        </w:rPr>
        <w:t>Know your Vitamin D level</w:t>
      </w:r>
      <w:r w:rsidR="00C913B4">
        <w:t>:  surprisingly many people are lower than they might think.  This is true as we age</w:t>
      </w:r>
      <w:r w:rsidR="002E68F5">
        <w:t>,</w:t>
      </w:r>
      <w:r w:rsidR="00C913B4">
        <w:t xml:space="preserve"> and is being exacerbated by sheltering in place.</w:t>
      </w:r>
    </w:p>
    <w:p w14:paraId="6830BE16" w14:textId="06186F67" w:rsidR="00EA1EAB" w:rsidRPr="00C913B4" w:rsidRDefault="00EA1EAB" w:rsidP="00EA1EAB">
      <w:pPr>
        <w:pStyle w:val="ListParagraph"/>
        <w:numPr>
          <w:ilvl w:val="0"/>
          <w:numId w:val="2"/>
        </w:numPr>
        <w:rPr>
          <w:b/>
          <w:bCs/>
        </w:rPr>
      </w:pPr>
      <w:r w:rsidRPr="00C913B4">
        <w:rPr>
          <w:b/>
          <w:bCs/>
          <w:u w:val="single"/>
        </w:rPr>
        <w:t>Ultimately get a Zinc and copper level</w:t>
      </w:r>
      <w:r w:rsidR="00C913B4">
        <w:rPr>
          <w:b/>
          <w:bCs/>
        </w:rPr>
        <w:t>:</w:t>
      </w:r>
      <w:r w:rsidR="00C913B4">
        <w:t xml:space="preserve">  </w:t>
      </w:r>
      <w:r w:rsidR="002E68F5">
        <w:t xml:space="preserve">as you supplement zinc you should be aware that </w:t>
      </w:r>
      <w:r w:rsidR="00C913B4">
        <w:t>elevated levels of zinc can displace copper, and copper has a role in the immune system function as well.</w:t>
      </w:r>
      <w:r w:rsidR="00BA3E0D">
        <w:t xml:space="preserve">  There is a health</w:t>
      </w:r>
      <w:r w:rsidR="002E68F5">
        <w:t>y</w:t>
      </w:r>
      <w:r w:rsidR="00BA3E0D">
        <w:t xml:space="preserve"> balance.</w:t>
      </w:r>
    </w:p>
    <w:p w14:paraId="19279840" w14:textId="4E920AD7" w:rsidR="00EA1EAB" w:rsidRDefault="00EA1EAB" w:rsidP="00EA1EAB">
      <w:r>
        <w:t>Other lab tests that may be beneficial</w:t>
      </w:r>
      <w:r w:rsidR="00656F47">
        <w:t xml:space="preserve"> (references on back)</w:t>
      </w:r>
      <w:r>
        <w:t>:</w:t>
      </w:r>
    </w:p>
    <w:p w14:paraId="26584233" w14:textId="2B9FCBFF" w:rsidR="007A3F72" w:rsidRPr="007A3F72" w:rsidRDefault="00EA1EAB" w:rsidP="007A3F72">
      <w:pPr>
        <w:pStyle w:val="ListParagraph"/>
        <w:numPr>
          <w:ilvl w:val="0"/>
          <w:numId w:val="3"/>
        </w:numPr>
        <w:rPr>
          <w:b/>
          <w:bCs/>
        </w:rPr>
      </w:pPr>
      <w:r w:rsidRPr="007A3F72">
        <w:rPr>
          <w:b/>
          <w:bCs/>
          <w:u w:val="single"/>
        </w:rPr>
        <w:t>Testosterone</w:t>
      </w:r>
      <w:r w:rsidR="00BA3E0D">
        <w:rPr>
          <w:b/>
          <w:bCs/>
        </w:rPr>
        <w:t>:</w:t>
      </w:r>
      <w:r w:rsidR="007A3F72">
        <w:t xml:space="preserve">  Either elevated levels or low levels may complicate COVID-19 infections.  </w:t>
      </w:r>
      <w:r w:rsidR="00792381">
        <w:t>Whether</w:t>
      </w:r>
      <w:r w:rsidR="007A3F72">
        <w:t xml:space="preserve"> you are on a supplement or have low-T, knowing your level may be beneficial.</w:t>
      </w:r>
    </w:p>
    <w:p w14:paraId="5BF50141" w14:textId="4810F78A" w:rsidR="00EA1EAB" w:rsidRDefault="00EA1EAB" w:rsidP="00EA1EAB">
      <w:pPr>
        <w:pStyle w:val="ListParagraph"/>
        <w:numPr>
          <w:ilvl w:val="0"/>
          <w:numId w:val="3"/>
        </w:numPr>
      </w:pPr>
      <w:r w:rsidRPr="007A3F72">
        <w:rPr>
          <w:b/>
          <w:bCs/>
          <w:u w:val="single"/>
        </w:rPr>
        <w:t>Vitamin B12</w:t>
      </w:r>
      <w:r w:rsidR="007A3F72">
        <w:t>:  Known to be involved with the immune system</w:t>
      </w:r>
      <w:r w:rsidR="00A95149">
        <w:t xml:space="preserve"> and possibly important in our fight against COVID-19</w:t>
      </w:r>
    </w:p>
    <w:p w14:paraId="302D151E" w14:textId="53C42C4B" w:rsidR="00EA1EAB" w:rsidRDefault="00EA1EAB" w:rsidP="00EA1EAB">
      <w:pPr>
        <w:pStyle w:val="ListParagraph"/>
        <w:numPr>
          <w:ilvl w:val="0"/>
          <w:numId w:val="3"/>
        </w:numPr>
      </w:pPr>
      <w:r w:rsidRPr="007A3F72">
        <w:rPr>
          <w:b/>
          <w:bCs/>
          <w:u w:val="single"/>
        </w:rPr>
        <w:t>Estradiol</w:t>
      </w:r>
      <w:r w:rsidR="007A3F72">
        <w:t>:  This is similar to testosterone</w:t>
      </w:r>
    </w:p>
    <w:p w14:paraId="2DDF2591" w14:textId="468D8783" w:rsidR="00C913B4" w:rsidRDefault="00C913B4" w:rsidP="00C913B4"/>
    <w:p w14:paraId="3E948F7F" w14:textId="49F9DE45" w:rsidR="00C913B4" w:rsidRDefault="00C913B4" w:rsidP="00C913B4">
      <w:r>
        <w:t xml:space="preserve">These strategies are just recommendations based upon </w:t>
      </w:r>
      <w:r w:rsidR="00A95149">
        <w:t xml:space="preserve">observation and </w:t>
      </w:r>
      <w:r>
        <w:t xml:space="preserve">our current scientific knowledge.  Certainly measures such as socially distancing, hand hygiene and wearing </w:t>
      </w:r>
      <w:r w:rsidR="00792381">
        <w:t>the correct type of</w:t>
      </w:r>
      <w:r>
        <w:t xml:space="preserve"> mask are important.  Making healthy decisions on what you eat, and exercise are important to immune function</w:t>
      </w:r>
      <w:r w:rsidR="00BA3E0D">
        <w:t xml:space="preserve"> as well</w:t>
      </w:r>
      <w:r>
        <w:t xml:space="preserve">.  </w:t>
      </w:r>
      <w:r w:rsidR="00BA3E0D">
        <w:t>But remember, i</w:t>
      </w:r>
      <w:r>
        <w:t xml:space="preserve">f you develop symptoms, we are here to help!  </w:t>
      </w:r>
    </w:p>
    <w:p w14:paraId="33E076B1" w14:textId="2CA0C6FF" w:rsidR="00BA3E0D" w:rsidRDefault="006419A2">
      <w:r>
        <w:t xml:space="preserve">And don’t forget our handout on the suggested dosing for the above supplements as well as information on what to watch for and have on hand to </w:t>
      </w:r>
      <w:r w:rsidR="00656F47">
        <w:t>ensure</w:t>
      </w:r>
      <w:r>
        <w:t xml:space="preserve"> your safety</w:t>
      </w:r>
    </w:p>
    <w:p w14:paraId="4BFDC821" w14:textId="2A259D12" w:rsidR="00BA3E0D" w:rsidRDefault="00BA3E0D" w:rsidP="00C913B4">
      <w:r>
        <w:lastRenderedPageBreak/>
        <w:t>References:</w:t>
      </w:r>
    </w:p>
    <w:p w14:paraId="00077B02" w14:textId="0E398A60" w:rsidR="007A3F72" w:rsidRDefault="007A3F72" w:rsidP="00C913B4">
      <w:r>
        <w:tab/>
        <w:t>References under a= easier to read, b= most recent scientific information</w:t>
      </w:r>
    </w:p>
    <w:p w14:paraId="5B290706" w14:textId="0A0513AF" w:rsidR="00BA3E0D" w:rsidRDefault="00BA3E0D" w:rsidP="00BA3E0D">
      <w:pPr>
        <w:pStyle w:val="ListParagraph"/>
        <w:numPr>
          <w:ilvl w:val="0"/>
          <w:numId w:val="4"/>
        </w:numPr>
      </w:pPr>
      <w:r>
        <w:t xml:space="preserve"> Zinc</w:t>
      </w:r>
    </w:p>
    <w:p w14:paraId="7FD0D4DF" w14:textId="14CF3AC0" w:rsidR="00BA3E0D" w:rsidRDefault="002B2434" w:rsidP="00BA3E0D">
      <w:pPr>
        <w:pStyle w:val="ListParagraph"/>
        <w:numPr>
          <w:ilvl w:val="1"/>
          <w:numId w:val="4"/>
        </w:numPr>
      </w:pPr>
      <w:r w:rsidRPr="002B2434">
        <w:t>Coronavirus: To zinc or not to zinc?</w:t>
      </w:r>
      <w:r>
        <w:t xml:space="preserve"> </w:t>
      </w:r>
      <w:hyperlink r:id="rId5" w:history="1">
        <w:r>
          <w:rPr>
            <w:rStyle w:val="Hyperlink"/>
          </w:rPr>
          <w:t>https://www.uchealth.org/today/zinc-could-help-diminish-extent-of-covid-19/</w:t>
        </w:r>
      </w:hyperlink>
    </w:p>
    <w:p w14:paraId="7363E8AC" w14:textId="6186C4A9" w:rsidR="007A3F72" w:rsidRDefault="00807D8F" w:rsidP="00BA3E0D">
      <w:pPr>
        <w:pStyle w:val="ListParagraph"/>
        <w:numPr>
          <w:ilvl w:val="1"/>
          <w:numId w:val="4"/>
        </w:numPr>
      </w:pPr>
      <w:r w:rsidRPr="00807D8F">
        <w:t>Potential Role of Zinc Supplementation in Prophylaxis and Treatment of COVID-19</w:t>
      </w:r>
      <w:r>
        <w:t xml:space="preserve">  </w:t>
      </w:r>
      <w:hyperlink r:id="rId6" w:history="1">
        <w:r w:rsidRPr="00EF2119">
          <w:rPr>
            <w:rStyle w:val="Hyperlink"/>
          </w:rPr>
          <w:t>https://www.ncbi.nlm.nih.gov/pmc/articles/PMC7247509/</w:t>
        </w:r>
      </w:hyperlink>
    </w:p>
    <w:p w14:paraId="01ECD9F6" w14:textId="7960F14C" w:rsidR="00BA3E0D" w:rsidRDefault="00BA3E0D" w:rsidP="00BA3E0D">
      <w:pPr>
        <w:pStyle w:val="ListParagraph"/>
        <w:numPr>
          <w:ilvl w:val="0"/>
          <w:numId w:val="4"/>
        </w:numPr>
      </w:pPr>
      <w:r>
        <w:t>Vitamin C</w:t>
      </w:r>
    </w:p>
    <w:p w14:paraId="1715E17E" w14:textId="20686DA5" w:rsidR="00BA3E0D" w:rsidRDefault="00807D8F" w:rsidP="00807D8F">
      <w:pPr>
        <w:pStyle w:val="ListParagraph"/>
        <w:numPr>
          <w:ilvl w:val="1"/>
          <w:numId w:val="4"/>
        </w:numPr>
      </w:pPr>
      <w:r w:rsidRPr="00807D8F">
        <w:t>Evaluating the Efficacy of Adjunctive Therapies Used to Treat COVID-19: The Role of Vitamin C and Zinc</w:t>
      </w:r>
      <w:hyperlink r:id="rId7" w:history="1">
        <w:r>
          <w:rPr>
            <w:rStyle w:val="Hyperlink"/>
          </w:rPr>
          <w:t>https://www.pharmacytimes.com/news/evaluating-the-efficacy-of-adjunctive-therapies-used-to-treat-covid-19-the-role-of--vitamin-c-and-zinc</w:t>
        </w:r>
      </w:hyperlink>
    </w:p>
    <w:p w14:paraId="296F14E5" w14:textId="0CFEB937" w:rsidR="007A3F72" w:rsidRDefault="00807D8F" w:rsidP="00BA3E0D">
      <w:pPr>
        <w:pStyle w:val="ListParagraph"/>
        <w:numPr>
          <w:ilvl w:val="1"/>
          <w:numId w:val="4"/>
        </w:numPr>
      </w:pPr>
      <w:r w:rsidRPr="00807D8F">
        <w:t>Vitamin C and SARS coronavirus</w:t>
      </w:r>
      <w:r>
        <w:t xml:space="preserve"> </w:t>
      </w:r>
      <w:hyperlink r:id="rId8" w:history="1">
        <w:r>
          <w:rPr>
            <w:rStyle w:val="Hyperlink"/>
          </w:rPr>
          <w:t>https://www.ncbi.nlm.nih.gov/pmc/articles/PMC7110025/</w:t>
        </w:r>
      </w:hyperlink>
    </w:p>
    <w:p w14:paraId="6C20FD08" w14:textId="0A9C522F" w:rsidR="00BA3E0D" w:rsidRDefault="00BA3E0D" w:rsidP="00BA3E0D">
      <w:pPr>
        <w:pStyle w:val="ListParagraph"/>
        <w:numPr>
          <w:ilvl w:val="0"/>
          <w:numId w:val="4"/>
        </w:numPr>
      </w:pPr>
      <w:r>
        <w:t>Vitamin D</w:t>
      </w:r>
    </w:p>
    <w:p w14:paraId="2A0996B7" w14:textId="1EC8A170" w:rsidR="00BA3E0D" w:rsidRDefault="0079422C" w:rsidP="0079422C">
      <w:pPr>
        <w:pStyle w:val="ListParagraph"/>
        <w:numPr>
          <w:ilvl w:val="1"/>
          <w:numId w:val="4"/>
        </w:numPr>
      </w:pPr>
      <w:r w:rsidRPr="0079422C">
        <w:t>More evidence on vitamin D deficiency and death rates from COVID-19</w:t>
      </w:r>
      <w:r>
        <w:t xml:space="preserve">  </w:t>
      </w:r>
      <w:hyperlink r:id="rId9" w:history="1">
        <w:r w:rsidRPr="00EF2119">
          <w:rPr>
            <w:rStyle w:val="Hyperlink"/>
          </w:rPr>
          <w:t>https://www.news-medical.net/news/20200702/More-evidence-on-vitamin-D-deficiency-and-death-rates-from-COVID-19.aspx</w:t>
        </w:r>
      </w:hyperlink>
    </w:p>
    <w:p w14:paraId="70A4820D" w14:textId="3F1B7DFF" w:rsidR="007A3F72" w:rsidRDefault="002E68F5" w:rsidP="002E68F5">
      <w:pPr>
        <w:pStyle w:val="ListParagraph"/>
        <w:numPr>
          <w:ilvl w:val="1"/>
          <w:numId w:val="4"/>
        </w:numPr>
      </w:pPr>
      <w:r w:rsidRPr="002E68F5">
        <w:t xml:space="preserve">The possible role of Vitamin D in suppressing cytokine storm and associated mortality in COVID-19 patients  medRxiv preprint doi: https://doi.org/10.1101/2020.04.08.20058578  </w:t>
      </w:r>
    </w:p>
    <w:p w14:paraId="329944AE" w14:textId="7E6E1F83" w:rsidR="00BA3E0D" w:rsidRDefault="00BA3E0D" w:rsidP="00BA3E0D">
      <w:pPr>
        <w:pStyle w:val="ListParagraph"/>
        <w:numPr>
          <w:ilvl w:val="0"/>
          <w:numId w:val="4"/>
        </w:numPr>
      </w:pPr>
      <w:r>
        <w:t>Quercetin</w:t>
      </w:r>
    </w:p>
    <w:p w14:paraId="61BBDD99" w14:textId="78085670" w:rsidR="00BA3E0D" w:rsidRDefault="003240A8" w:rsidP="00BA3E0D">
      <w:pPr>
        <w:pStyle w:val="ListParagraph"/>
        <w:numPr>
          <w:ilvl w:val="1"/>
          <w:numId w:val="4"/>
        </w:numPr>
      </w:pPr>
      <w:r w:rsidRPr="003240A8">
        <w:t>Taking Quercetin during COVID-19</w:t>
      </w:r>
      <w:r>
        <w:t xml:space="preserve">, </w:t>
      </w:r>
      <w:hyperlink r:id="rId10" w:history="1">
        <w:r>
          <w:rPr>
            <w:rStyle w:val="Hyperlink"/>
          </w:rPr>
          <w:t>https://www.susandopart.com/2020/04/quercetin-and-resveratrol/</w:t>
        </w:r>
      </w:hyperlink>
    </w:p>
    <w:p w14:paraId="08E54656" w14:textId="4C34E589" w:rsidR="007A3F72" w:rsidRDefault="0007005D" w:rsidP="00BA3E0D">
      <w:pPr>
        <w:pStyle w:val="ListParagraph"/>
        <w:numPr>
          <w:ilvl w:val="1"/>
          <w:numId w:val="4"/>
        </w:numPr>
      </w:pPr>
      <w:r>
        <w:t xml:space="preserve">Effect of Quercetin on prophylaxis and treatment </w:t>
      </w:r>
      <w:r w:rsidR="00C0253F">
        <w:t>of COVID</w:t>
      </w:r>
      <w:r>
        <w:t>-19.  On onging study completes August 31</w:t>
      </w:r>
      <w:r w:rsidR="00C0253F">
        <w:t xml:space="preserve">.  </w:t>
      </w:r>
      <w:hyperlink r:id="rId11" w:history="1">
        <w:r w:rsidR="00C0253F" w:rsidRPr="00D56789">
          <w:rPr>
            <w:rStyle w:val="Hyperlink"/>
          </w:rPr>
          <w:t>https://clinicaltrials.gov/ct2/show/NCT04377789</w:t>
        </w:r>
      </w:hyperlink>
    </w:p>
    <w:p w14:paraId="5290A224" w14:textId="6CC57040" w:rsidR="00BA3E0D" w:rsidRDefault="00BA3E0D" w:rsidP="00BA3E0D">
      <w:pPr>
        <w:pStyle w:val="ListParagraph"/>
        <w:numPr>
          <w:ilvl w:val="0"/>
          <w:numId w:val="4"/>
        </w:numPr>
      </w:pPr>
      <w:r>
        <w:t>N-acetyl-cysteine</w:t>
      </w:r>
    </w:p>
    <w:p w14:paraId="1074363C" w14:textId="6C51E378" w:rsidR="00BA3E0D" w:rsidRDefault="00597845" w:rsidP="00597845">
      <w:pPr>
        <w:pStyle w:val="ListParagraph"/>
        <w:numPr>
          <w:ilvl w:val="1"/>
          <w:numId w:val="4"/>
        </w:numPr>
      </w:pPr>
      <w:r w:rsidRPr="00597845">
        <w:t xml:space="preserve">Is NAC Effective in the Treatment of COVID-19? </w:t>
      </w:r>
      <w:hyperlink r:id="rId12" w:history="1">
        <w:r w:rsidRPr="00EF2119">
          <w:rPr>
            <w:rStyle w:val="Hyperlink"/>
          </w:rPr>
          <w:t>https://www.naturemedclinic.com/is-nac-effective-in-the-treatment-of-covid-19/</w:t>
        </w:r>
      </w:hyperlink>
    </w:p>
    <w:p w14:paraId="3AD153DC" w14:textId="0B29EF6C" w:rsidR="007A3F72" w:rsidRDefault="003240A8" w:rsidP="00BA3E0D">
      <w:pPr>
        <w:pStyle w:val="ListParagraph"/>
        <w:numPr>
          <w:ilvl w:val="1"/>
          <w:numId w:val="4"/>
        </w:numPr>
      </w:pPr>
      <w:r w:rsidRPr="003240A8">
        <w:t xml:space="preserve">N-Acetylcysteine: A potential therapeutic agent for SARS-CoV-2 </w:t>
      </w:r>
      <w:hyperlink r:id="rId13" w:history="1">
        <w:r>
          <w:rPr>
            <w:rStyle w:val="Hyperlink"/>
          </w:rPr>
          <w:t>https://www.ncbi.nlm.nih.gov/pmc/articles/PMC7261085/</w:t>
        </w:r>
      </w:hyperlink>
    </w:p>
    <w:p w14:paraId="02F152D3" w14:textId="0564FE9A" w:rsidR="00BA3E0D" w:rsidRDefault="00BA3E0D" w:rsidP="00BA3E0D">
      <w:pPr>
        <w:pStyle w:val="ListParagraph"/>
        <w:numPr>
          <w:ilvl w:val="0"/>
          <w:numId w:val="4"/>
        </w:numPr>
      </w:pPr>
      <w:r>
        <w:t>Testosterone</w:t>
      </w:r>
    </w:p>
    <w:p w14:paraId="0E87FE70" w14:textId="41E6C5FA" w:rsidR="00BA3E0D" w:rsidRDefault="00597845" w:rsidP="00BA3E0D">
      <w:pPr>
        <w:pStyle w:val="ListParagraph"/>
        <w:numPr>
          <w:ilvl w:val="1"/>
          <w:numId w:val="4"/>
        </w:numPr>
      </w:pPr>
      <w:r w:rsidRPr="00597845">
        <w:t>Low testosterone may impair immune response in men with COVID-19</w:t>
      </w:r>
      <w:r>
        <w:t xml:space="preserve">  </w:t>
      </w:r>
      <w:hyperlink r:id="rId14" w:history="1">
        <w:r w:rsidRPr="00597845">
          <w:rPr>
            <w:rStyle w:val="Hyperlink"/>
          </w:rPr>
          <w:t>https://www.healio.com/news/endocrinology/20200702/low-testosterone-may-impair-immune-response-in-men-with-covid19</w:t>
        </w:r>
      </w:hyperlink>
    </w:p>
    <w:p w14:paraId="6E285A7E" w14:textId="3D707AF9" w:rsidR="007A3F72" w:rsidRDefault="00597845" w:rsidP="00BA3E0D">
      <w:pPr>
        <w:pStyle w:val="ListParagraph"/>
        <w:numPr>
          <w:ilvl w:val="1"/>
          <w:numId w:val="4"/>
        </w:numPr>
      </w:pPr>
      <w:r w:rsidRPr="00597845">
        <w:t>Commentary: Testosterone, a key hormone in the context of COVID-19 pandemic</w:t>
      </w:r>
      <w:r>
        <w:t xml:space="preserve"> </w:t>
      </w:r>
      <w:hyperlink r:id="rId15" w:history="1">
        <w:r w:rsidRPr="00597845">
          <w:rPr>
            <w:rStyle w:val="Hyperlink"/>
          </w:rPr>
          <w:t>https://www.ncbi.nlm.nih.gov/pmc/articles/PMC7185012/</w:t>
        </w:r>
      </w:hyperlink>
    </w:p>
    <w:p w14:paraId="75B73627" w14:textId="000EFC2A" w:rsidR="00BA3E0D" w:rsidRDefault="00BA3E0D" w:rsidP="00BA3E0D">
      <w:pPr>
        <w:pStyle w:val="ListParagraph"/>
        <w:numPr>
          <w:ilvl w:val="0"/>
          <w:numId w:val="4"/>
        </w:numPr>
      </w:pPr>
      <w:r>
        <w:t>Vitamin B12</w:t>
      </w:r>
    </w:p>
    <w:p w14:paraId="59EC76CD" w14:textId="20B1449A" w:rsidR="00BA3E0D" w:rsidRDefault="002B2434" w:rsidP="00BA3E0D">
      <w:pPr>
        <w:pStyle w:val="ListParagraph"/>
        <w:numPr>
          <w:ilvl w:val="1"/>
          <w:numId w:val="4"/>
        </w:numPr>
      </w:pPr>
      <w:r>
        <w:t xml:space="preserve">Singpore COVID-19 study:  Vitamin B12, D and magnesium supplementation reduces severity in older patients.  </w:t>
      </w:r>
      <w:hyperlink r:id="rId16" w:history="1">
        <w:r>
          <w:rPr>
            <w:rStyle w:val="Hyperlink"/>
          </w:rPr>
          <w:t>https://www.nutraingredients-asia.com/Article/2020/06/29/Singapore-COVID-19-study-Vitamin-B12-D-and-magnesium-supplementation-reduces-severity-in-older-patients</w:t>
        </w:r>
      </w:hyperlink>
    </w:p>
    <w:p w14:paraId="3F467137" w14:textId="77777777" w:rsidR="002B2434" w:rsidRDefault="002B2434" w:rsidP="002B2434">
      <w:pPr>
        <w:pStyle w:val="ListParagraph"/>
        <w:numPr>
          <w:ilvl w:val="1"/>
          <w:numId w:val="4"/>
        </w:numPr>
      </w:pPr>
      <w:r w:rsidRPr="002B2434">
        <w:t>Evaluation of the Relationship Between Zinc Vitamin D and b12 Levels in the Covid-19 Positive Pregnant Women</w:t>
      </w:r>
      <w:r>
        <w:t xml:space="preserve">  </w:t>
      </w:r>
      <w:hyperlink r:id="rId17" w:history="1">
        <w:r>
          <w:rPr>
            <w:rStyle w:val="Hyperlink"/>
          </w:rPr>
          <w:t>https://clinicaltrials.gov/ct2/show/NCT04407572</w:t>
        </w:r>
      </w:hyperlink>
      <w:r>
        <w:t xml:space="preserve"> </w:t>
      </w:r>
    </w:p>
    <w:p w14:paraId="21E2A3CD" w14:textId="2E424464" w:rsidR="00BA3E0D" w:rsidRDefault="00BA3E0D" w:rsidP="00BA3E0D">
      <w:pPr>
        <w:pStyle w:val="ListParagraph"/>
        <w:numPr>
          <w:ilvl w:val="0"/>
          <w:numId w:val="4"/>
        </w:numPr>
      </w:pPr>
      <w:r>
        <w:t>Estradiol</w:t>
      </w:r>
    </w:p>
    <w:p w14:paraId="6EDE1867" w14:textId="144E09F1" w:rsidR="00BA3E0D" w:rsidRDefault="0079422C" w:rsidP="0079422C">
      <w:pPr>
        <w:pStyle w:val="ListParagraph"/>
        <w:numPr>
          <w:ilvl w:val="1"/>
          <w:numId w:val="4"/>
        </w:numPr>
      </w:pPr>
      <w:r w:rsidRPr="0079422C">
        <w:lastRenderedPageBreak/>
        <w:t>Study investigates estrogen patch use to lessen COVID-19 complications</w:t>
      </w:r>
      <w:r>
        <w:t xml:space="preserve"> </w:t>
      </w:r>
      <w:hyperlink r:id="rId18" w:history="1">
        <w:r>
          <w:rPr>
            <w:rStyle w:val="Hyperlink"/>
          </w:rPr>
          <w:t>https://www.healio.com/news/endocrinology/20200501/study-investigates-estrogen-patch-use-to-lessen-covid19-complications</w:t>
        </w:r>
      </w:hyperlink>
    </w:p>
    <w:p w14:paraId="2A4813A0" w14:textId="5D6514A9" w:rsidR="007A3F72" w:rsidRDefault="0079422C" w:rsidP="00BA3E0D">
      <w:pPr>
        <w:pStyle w:val="ListParagraph"/>
        <w:numPr>
          <w:ilvl w:val="1"/>
          <w:numId w:val="4"/>
        </w:numPr>
      </w:pPr>
      <w:r w:rsidRPr="0079422C">
        <w:t>Sex-based differences in susceptibility to SARS-CoV infection</w:t>
      </w:r>
      <w:r>
        <w:t xml:space="preserve"> </w:t>
      </w:r>
      <w:hyperlink r:id="rId19" w:history="1">
        <w:r>
          <w:rPr>
            <w:rStyle w:val="Hyperlink"/>
          </w:rPr>
          <w:t>https://www.ncbi.nlm.nih.gov/pmc/articles/PMC5450662/</w:t>
        </w:r>
      </w:hyperlink>
    </w:p>
    <w:p w14:paraId="367C97D5" w14:textId="77777777" w:rsidR="00BA3E0D" w:rsidRDefault="00BA3E0D" w:rsidP="00BA3E0D"/>
    <w:p w14:paraId="712C101D" w14:textId="77777777" w:rsidR="00BA3E0D" w:rsidRDefault="00BA3E0D" w:rsidP="00BA3E0D"/>
    <w:sectPr w:rsidR="00BA3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C18A1"/>
    <w:multiLevelType w:val="hybridMultilevel"/>
    <w:tmpl w:val="AFD614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359CE"/>
    <w:multiLevelType w:val="hybridMultilevel"/>
    <w:tmpl w:val="978442DE"/>
    <w:lvl w:ilvl="0" w:tplc="9A761A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84078"/>
    <w:multiLevelType w:val="hybridMultilevel"/>
    <w:tmpl w:val="FAA42DFA"/>
    <w:lvl w:ilvl="0" w:tplc="3C68F0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A55CE"/>
    <w:multiLevelType w:val="hybridMultilevel"/>
    <w:tmpl w:val="A46EA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AB"/>
    <w:rsid w:val="0007005D"/>
    <w:rsid w:val="000B7F73"/>
    <w:rsid w:val="002B2434"/>
    <w:rsid w:val="002E68F5"/>
    <w:rsid w:val="003240A8"/>
    <w:rsid w:val="004E0CA7"/>
    <w:rsid w:val="00531817"/>
    <w:rsid w:val="00597845"/>
    <w:rsid w:val="006419A2"/>
    <w:rsid w:val="00656F47"/>
    <w:rsid w:val="00691DFB"/>
    <w:rsid w:val="00792381"/>
    <w:rsid w:val="0079422C"/>
    <w:rsid w:val="007A3F72"/>
    <w:rsid w:val="00807D8F"/>
    <w:rsid w:val="008166D5"/>
    <w:rsid w:val="008C38FD"/>
    <w:rsid w:val="00A95149"/>
    <w:rsid w:val="00B81F98"/>
    <w:rsid w:val="00BA3E0D"/>
    <w:rsid w:val="00C0253F"/>
    <w:rsid w:val="00C913B4"/>
    <w:rsid w:val="00E046D0"/>
    <w:rsid w:val="00EA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50B7B"/>
  <w15:chartTrackingRefBased/>
  <w15:docId w15:val="{E46BF54F-908A-4131-87EB-8253E4A8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E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0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7110025/" TargetMode="External"/><Relationship Id="rId13" Type="http://schemas.openxmlformats.org/officeDocument/2006/relationships/hyperlink" Target="https://www.ncbi.nlm.nih.gov/pmc/articles/PMC7261085/" TargetMode="External"/><Relationship Id="rId18" Type="http://schemas.openxmlformats.org/officeDocument/2006/relationships/hyperlink" Target="https://www.healio.com/news/endocrinology/20200501/study-investigates-estrogen-patch-use-to-lessen-covid19-complication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harmacytimes.com/news/evaluating-the-efficacy-of-adjunctive-therapies-used-to-treat-covid-19-the-role-of--vitamin-c-and-zinc" TargetMode="External"/><Relationship Id="rId12" Type="http://schemas.openxmlformats.org/officeDocument/2006/relationships/hyperlink" Target="https://www.naturemedclinic.com/is-nac-effective-in-the-treatment-of-covid-19/" TargetMode="External"/><Relationship Id="rId17" Type="http://schemas.openxmlformats.org/officeDocument/2006/relationships/hyperlink" Target="https://clinicaltrials.gov/ct2/show/NCT044075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utraingredients-asia.com/Article/2020/06/29/Singapore-COVID-19-study-Vitamin-B12-D-and-magnesium-supplementation-reduces-severity-in-older-patient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7247509/" TargetMode="External"/><Relationship Id="rId11" Type="http://schemas.openxmlformats.org/officeDocument/2006/relationships/hyperlink" Target="https://clinicaltrials.gov/ct2/show/NCT04377789" TargetMode="External"/><Relationship Id="rId5" Type="http://schemas.openxmlformats.org/officeDocument/2006/relationships/hyperlink" Target="https://www.uchealth.org/today/zinc-could-help-diminish-extent-of-covid-19/" TargetMode="External"/><Relationship Id="rId15" Type="http://schemas.openxmlformats.org/officeDocument/2006/relationships/hyperlink" Target="https://www.ncbi.nlm.nih.gov/pmc/articles/PMC7185012/" TargetMode="External"/><Relationship Id="rId10" Type="http://schemas.openxmlformats.org/officeDocument/2006/relationships/hyperlink" Target="https://www.susandopart.com/2020/04/quercetin-and-resveratrol/" TargetMode="External"/><Relationship Id="rId19" Type="http://schemas.openxmlformats.org/officeDocument/2006/relationships/hyperlink" Target="https://www.ncbi.nlm.nih.gov/pmc/articles/PMC54506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ws-medical.net/news/20200702/More-evidence-on-vitamin-D-deficiency-and-death-rates-from-COVID-19.aspx" TargetMode="External"/><Relationship Id="rId14" Type="http://schemas.openxmlformats.org/officeDocument/2006/relationships/hyperlink" Target="https://www.healio.com/news/endocrinology/20200702/low-testosterone-may-impair-immune-response-in-men-with-covid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4831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Dean</dc:creator>
  <cp:keywords/>
  <dc:description/>
  <cp:lastModifiedBy>Robert Dean</cp:lastModifiedBy>
  <cp:revision>11</cp:revision>
  <dcterms:created xsi:type="dcterms:W3CDTF">2020-07-31T16:16:00Z</dcterms:created>
  <dcterms:modified xsi:type="dcterms:W3CDTF">2020-08-13T04:48:00Z</dcterms:modified>
</cp:coreProperties>
</file>