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8B" w:rsidRDefault="00157263">
      <w:r>
        <w:t>Introduction:</w:t>
      </w:r>
      <w:r w:rsidR="001735FC">
        <w:t xml:space="preserve"> </w:t>
      </w:r>
      <w:r w:rsidR="00C0452A">
        <w:t xml:space="preserve">Have you ever met someone who did not believe in Jesus Christ? Now before you rush to your answer think about the question! I don’t know if you have caught it or not but in our series of Johns gospel we have witnessed a lot of unbelief. In order to understand unbelief we must do more than just define the word, we must </w:t>
      </w:r>
      <w:r w:rsidR="00AF6E3F">
        <w:t xml:space="preserve">realize what it means. Remember when Jesus began His ministry, in Cana where He changed water into wine. His first miracle! Jesus was hesitant! He knew those people would see Him as a miracle worker instead of Messiah. John’s gospel takes from Sychar into Galilee where Cana is located and from Jesus own words we know the idea of Jesus being a miracle worker has spread and He has no respect as Messiah. What am I saying? Unbelief isn’t restricted to not accepting Jesus as Lord and Savior it also includes our perception and use of Jesus in our daily lives. That statement should cause you to ask yourself a very important question; do I know Jesus the way His word expects me to know Him? As we progress through this morning’s message it is my prayer you will realize areas of unbelief in your life, and as a result you will repent and become a true Christian or even a stronger and more faithful Christian. </w:t>
      </w:r>
      <w:r w:rsidR="00844D23">
        <w:t>So let’s explore our passage and come face to face with unbelief. Notice…</w:t>
      </w:r>
    </w:p>
    <w:p w:rsidR="00157263" w:rsidRDefault="00157263" w:rsidP="00157263">
      <w:pPr>
        <w:pStyle w:val="Heading1"/>
      </w:pPr>
      <w:r>
        <w:t>We must recognize unbelief in our lives before we can face it. V.v.43-45</w:t>
      </w:r>
    </w:p>
    <w:p w:rsidR="00782F18" w:rsidRDefault="00782F18" w:rsidP="00782F18">
      <w:pPr>
        <w:pStyle w:val="ListParagraph"/>
        <w:numPr>
          <w:ilvl w:val="0"/>
          <w:numId w:val="2"/>
        </w:numPr>
      </w:pPr>
      <w:r>
        <w:t>Our world is full of unbelief and our lives are not immune</w:t>
      </w:r>
    </w:p>
    <w:p w:rsidR="00782F18" w:rsidRDefault="00782F18" w:rsidP="00782F18">
      <w:pPr>
        <w:pStyle w:val="ListParagraph"/>
        <w:numPr>
          <w:ilvl w:val="0"/>
          <w:numId w:val="2"/>
        </w:numPr>
      </w:pPr>
      <w:r>
        <w:t>It’s tempting to restrict ourselves to the areas we find likeminded people.</w:t>
      </w:r>
    </w:p>
    <w:p w:rsidR="00782F18" w:rsidRPr="00782F18" w:rsidRDefault="00782F18" w:rsidP="00782F18">
      <w:pPr>
        <w:pStyle w:val="ListParagraph"/>
        <w:numPr>
          <w:ilvl w:val="0"/>
          <w:numId w:val="2"/>
        </w:numPr>
      </w:pPr>
      <w:r>
        <w:t>Jesus was received in Sychar but traveled to Galilee because He knew their need.</w:t>
      </w:r>
    </w:p>
    <w:p w:rsidR="00157263" w:rsidRDefault="00157263" w:rsidP="00157263"/>
    <w:p w:rsidR="00157263" w:rsidRDefault="00157263" w:rsidP="00157263">
      <w:pPr>
        <w:pStyle w:val="Heading1"/>
      </w:pPr>
      <w:r>
        <w:t>We must confront unbelief when we recognize it. V.v.</w:t>
      </w:r>
      <w:r w:rsidR="00FB0ABB">
        <w:t>46-49</w:t>
      </w:r>
    </w:p>
    <w:p w:rsidR="00782F18" w:rsidRDefault="00782F18" w:rsidP="001735FC">
      <w:pPr>
        <w:pStyle w:val="ListParagraph"/>
        <w:numPr>
          <w:ilvl w:val="0"/>
          <w:numId w:val="5"/>
        </w:numPr>
      </w:pPr>
      <w:r>
        <w:t>Don’t confuse belief with desire! (Galilee desired a miracle, did anyone want to believe?)</w:t>
      </w:r>
    </w:p>
    <w:p w:rsidR="00782F18" w:rsidRDefault="00782F18" w:rsidP="001735FC">
      <w:pPr>
        <w:pStyle w:val="ListParagraph"/>
        <w:numPr>
          <w:ilvl w:val="0"/>
          <w:numId w:val="5"/>
        </w:numPr>
      </w:pPr>
      <w:r>
        <w:t>The Lord will confront unbelief. (in your life and through your life)</w:t>
      </w:r>
    </w:p>
    <w:p w:rsidR="00782F18" w:rsidRDefault="00782F18" w:rsidP="00782F18">
      <w:pPr>
        <w:pStyle w:val="Heading3"/>
      </w:pPr>
      <w:r>
        <w:t>By allowing a circumstance or situation</w:t>
      </w:r>
    </w:p>
    <w:p w:rsidR="00782F18" w:rsidRPr="00782F18" w:rsidRDefault="00782F18" w:rsidP="00782F18">
      <w:pPr>
        <w:pStyle w:val="Heading3"/>
      </w:pPr>
      <w:r>
        <w:t>By sending a messenger with the message</w:t>
      </w:r>
    </w:p>
    <w:p w:rsidR="00FB0ABB" w:rsidRDefault="00FB0ABB" w:rsidP="00FB0ABB"/>
    <w:p w:rsidR="00FB0ABB" w:rsidRDefault="00FB0ABB" w:rsidP="00FB0ABB">
      <w:pPr>
        <w:pStyle w:val="Heading1"/>
      </w:pPr>
      <w:r>
        <w:t>Only faith will conquer unbelief. V.v. 50-54</w:t>
      </w:r>
    </w:p>
    <w:p w:rsidR="00782F18" w:rsidRDefault="001735FC" w:rsidP="001735FC">
      <w:pPr>
        <w:pStyle w:val="ListParagraph"/>
        <w:numPr>
          <w:ilvl w:val="0"/>
          <w:numId w:val="6"/>
        </w:numPr>
      </w:pPr>
      <w:r>
        <w:t>Unbelief is only conquered by belief in Jesus Christ; i.e. Jesus sent the nobleman and didn’t lead him.</w:t>
      </w:r>
    </w:p>
    <w:p w:rsidR="001735FC" w:rsidRPr="00782F18" w:rsidRDefault="001735FC" w:rsidP="001735FC">
      <w:pPr>
        <w:pStyle w:val="ListParagraph"/>
        <w:numPr>
          <w:ilvl w:val="0"/>
          <w:numId w:val="6"/>
        </w:numPr>
      </w:pPr>
      <w:r>
        <w:t>True, honest and sincere Faith changes our life; we experience true Christianity, with courage, confidence and consideration!</w:t>
      </w:r>
    </w:p>
    <w:p w:rsidR="00FB0ABB" w:rsidRDefault="00FB0ABB" w:rsidP="00FB0ABB"/>
    <w:p w:rsidR="00FB0ABB" w:rsidRPr="00FB0ABB" w:rsidRDefault="00FB0ABB" w:rsidP="00FB0ABB">
      <w:r>
        <w:t>Conclusion:</w:t>
      </w:r>
      <w:r w:rsidR="005B4E96">
        <w:t xml:space="preserve"> At the beginning of our message I challenged you to examine your life for unbelief? If you did I am sure you found unbelief somewhere in your life, maybe your perception of Jesus…, maybe your worship…, maybe your dedication…! As our musicians come with a hymn of invitation and closing I want to invite you to come, repent of the areas of unbelief and begin a true, clear or closer walk with God. As we sing will you come!</w:t>
      </w:r>
      <w:bookmarkStart w:id="0" w:name="_GoBack"/>
      <w:bookmarkEnd w:id="0"/>
    </w:p>
    <w:sectPr w:rsidR="00FB0ABB" w:rsidRPr="00FB0A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263" w:rsidRDefault="00157263" w:rsidP="00157263">
      <w:pPr>
        <w:spacing w:after="0" w:line="240" w:lineRule="auto"/>
      </w:pPr>
      <w:r>
        <w:separator/>
      </w:r>
    </w:p>
  </w:endnote>
  <w:endnote w:type="continuationSeparator" w:id="0">
    <w:p w:rsidR="00157263" w:rsidRDefault="00157263" w:rsidP="0015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263" w:rsidRDefault="00157263" w:rsidP="00157263">
      <w:pPr>
        <w:spacing w:after="0" w:line="240" w:lineRule="auto"/>
      </w:pPr>
      <w:r>
        <w:separator/>
      </w:r>
    </w:p>
  </w:footnote>
  <w:footnote w:type="continuationSeparator" w:id="0">
    <w:p w:rsidR="00157263" w:rsidRDefault="00157263" w:rsidP="00157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63" w:rsidRPr="00FB0ABB" w:rsidRDefault="00157263">
    <w:pPr>
      <w:pStyle w:val="Header"/>
      <w:rPr>
        <w:sz w:val="32"/>
        <w:szCs w:val="32"/>
      </w:rPr>
    </w:pPr>
    <w:r w:rsidRPr="00FB0ABB">
      <w:rPr>
        <w:sz w:val="32"/>
        <w:szCs w:val="32"/>
      </w:rPr>
      <w:t>Coming face to face with Unbelief</w:t>
    </w:r>
  </w:p>
  <w:p w:rsidR="00157263" w:rsidRPr="00FB0ABB" w:rsidRDefault="00157263">
    <w:pPr>
      <w:pStyle w:val="Header"/>
      <w:rPr>
        <w:sz w:val="28"/>
        <w:szCs w:val="28"/>
      </w:rPr>
    </w:pPr>
    <w:r w:rsidRPr="00FB0ABB">
      <w:rPr>
        <w:sz w:val="28"/>
        <w:szCs w:val="28"/>
      </w:rPr>
      <w:t>John 4:43-54</w:t>
    </w:r>
  </w:p>
  <w:p w:rsidR="00157263" w:rsidRDefault="00157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B5E88"/>
    <w:multiLevelType w:val="multilevel"/>
    <w:tmpl w:val="4B4029B6"/>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1B6531C2"/>
    <w:multiLevelType w:val="hybridMultilevel"/>
    <w:tmpl w:val="F0E6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E1C3F"/>
    <w:multiLevelType w:val="multilevel"/>
    <w:tmpl w:val="4B4029B6"/>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583826E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A263DEA"/>
    <w:multiLevelType w:val="hybridMultilevel"/>
    <w:tmpl w:val="FF7E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F63FC"/>
    <w:multiLevelType w:val="hybridMultilevel"/>
    <w:tmpl w:val="4244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63"/>
    <w:rsid w:val="00157263"/>
    <w:rsid w:val="001735FC"/>
    <w:rsid w:val="005B4E96"/>
    <w:rsid w:val="00782F18"/>
    <w:rsid w:val="007D7C66"/>
    <w:rsid w:val="00844D23"/>
    <w:rsid w:val="00A1498B"/>
    <w:rsid w:val="00AF6E3F"/>
    <w:rsid w:val="00C0452A"/>
    <w:rsid w:val="00FB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00185-5C51-4D7E-90E8-4CEACDF2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726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726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726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5726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5726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726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726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726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26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63"/>
  </w:style>
  <w:style w:type="paragraph" w:styleId="Footer">
    <w:name w:val="footer"/>
    <w:basedOn w:val="Normal"/>
    <w:link w:val="FooterChar"/>
    <w:uiPriority w:val="99"/>
    <w:unhideWhenUsed/>
    <w:rsid w:val="00157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63"/>
  </w:style>
  <w:style w:type="character" w:customStyle="1" w:styleId="Heading1Char">
    <w:name w:val="Heading 1 Char"/>
    <w:basedOn w:val="DefaultParagraphFont"/>
    <w:link w:val="Heading1"/>
    <w:uiPriority w:val="9"/>
    <w:rsid w:val="001572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726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726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5726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5726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5726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5726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572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26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82F18"/>
    <w:pPr>
      <w:ind w:left="720"/>
      <w:contextualSpacing/>
    </w:pPr>
  </w:style>
  <w:style w:type="paragraph" w:styleId="BalloonText">
    <w:name w:val="Balloon Text"/>
    <w:basedOn w:val="Normal"/>
    <w:link w:val="BalloonTextChar"/>
    <w:uiPriority w:val="99"/>
    <w:semiHidden/>
    <w:unhideWhenUsed/>
    <w:rsid w:val="007D7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2</cp:revision>
  <cp:lastPrinted>2015-05-17T10:48:00Z</cp:lastPrinted>
  <dcterms:created xsi:type="dcterms:W3CDTF">2015-05-17T12:00:00Z</dcterms:created>
  <dcterms:modified xsi:type="dcterms:W3CDTF">2015-05-17T12:00:00Z</dcterms:modified>
</cp:coreProperties>
</file>